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D7025" w14:textId="23393410" w:rsidR="00942E4D" w:rsidRPr="00942E4D" w:rsidRDefault="00942E4D" w:rsidP="00942E4D">
      <w:pPr>
        <w:spacing w:after="0"/>
        <w:ind w:left="567" w:firstLine="142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942E4D">
        <w:rPr>
          <w:rFonts w:ascii="Times New Roman" w:hAnsi="Times New Roman" w:cs="Times New Roman"/>
          <w:b/>
          <w:bCs/>
          <w:color w:val="FF0000"/>
          <w:sz w:val="36"/>
          <w:szCs w:val="36"/>
        </w:rPr>
        <w:t>«Почему подвижные игры с детьми важны?»</w:t>
      </w:r>
    </w:p>
    <w:p w14:paraId="1A2D7FDE" w14:textId="77777777" w:rsidR="00942E4D" w:rsidRDefault="00942E4D" w:rsidP="00942E4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4D">
        <w:rPr>
          <w:rFonts w:ascii="Times New Roman" w:hAnsi="Times New Roman" w:cs="Times New Roman"/>
          <w:sz w:val="28"/>
          <w:szCs w:val="28"/>
        </w:rPr>
        <w:t>Проблема здоровья подрастающего поколения является одной из важных проблем жизни современного общества. Как добиваться, чтобы ребенок был здоров, что нужно делать для этого, какие меры принимать?</w:t>
      </w:r>
    </w:p>
    <w:p w14:paraId="6FFF19C1" w14:textId="1A4668C1" w:rsidR="00942E4D" w:rsidRDefault="00942E4D" w:rsidP="00942E4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4D">
        <w:rPr>
          <w:rFonts w:ascii="Times New Roman" w:hAnsi="Times New Roman" w:cs="Times New Roman"/>
          <w:sz w:val="28"/>
          <w:szCs w:val="28"/>
        </w:rPr>
        <w:t xml:space="preserve">Основной целью для нас с вами уважаемые родители должно быть: - сохранение и укрепление здоровья детей и улучшение их двигательного статуса с учётом индивидуальных возможностей и способностей. </w:t>
      </w:r>
    </w:p>
    <w:p w14:paraId="5DCF6AA5" w14:textId="77777777" w:rsidR="00942E4D" w:rsidRDefault="00942E4D" w:rsidP="00942E4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4D">
        <w:rPr>
          <w:rFonts w:ascii="Times New Roman" w:hAnsi="Times New Roman" w:cs="Times New Roman"/>
          <w:sz w:val="28"/>
          <w:szCs w:val="28"/>
        </w:rPr>
        <w:t xml:space="preserve">Огромную потребность в движении дети обычно стремятся удовлетворить в играх. Играть для них – это, прежде всего, двигаться, действовать. Во время подвижных игр у детей совершенствуются координация движений, развиваются такие качества, как инициатива и самостоятельность, уверенность и настойчивость. Дети приучаются согласовывать свои действия и даже соблюдать определенные правила. </w:t>
      </w:r>
    </w:p>
    <w:p w14:paraId="2E90FA9D" w14:textId="7BD35D1A" w:rsidR="00942E4D" w:rsidRPr="00942E4D" w:rsidRDefault="00942E4D" w:rsidP="00942E4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4D">
        <w:rPr>
          <w:rFonts w:ascii="Times New Roman" w:hAnsi="Times New Roman" w:cs="Times New Roman"/>
          <w:sz w:val="28"/>
          <w:szCs w:val="28"/>
        </w:rPr>
        <w:t xml:space="preserve">Огромное значение на развитие ребёнка оказывают подвижные игры. </w:t>
      </w:r>
    </w:p>
    <w:p w14:paraId="7BFA4DD2" w14:textId="1BCE9ECE" w:rsidR="00942E4D" w:rsidRPr="00942E4D" w:rsidRDefault="00942E4D" w:rsidP="00942E4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4D">
        <w:rPr>
          <w:rFonts w:ascii="Times New Roman" w:hAnsi="Times New Roman" w:cs="Times New Roman"/>
          <w:sz w:val="28"/>
          <w:szCs w:val="28"/>
        </w:rPr>
        <w:t xml:space="preserve">Подвижная игра </w:t>
      </w:r>
      <w:proofErr w:type="gramStart"/>
      <w:r w:rsidRPr="00942E4D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42E4D">
        <w:rPr>
          <w:rFonts w:ascii="Times New Roman" w:hAnsi="Times New Roman" w:cs="Times New Roman"/>
          <w:sz w:val="28"/>
          <w:szCs w:val="28"/>
        </w:rPr>
        <w:t xml:space="preserve"> естественный спутник жизни ребенка, источник радостных эмоций, обладающий великой силой. Подвижные игры являются традиционным средством педагогики. </w:t>
      </w:r>
    </w:p>
    <w:p w14:paraId="275A58D6" w14:textId="7A83DE11" w:rsidR="00942E4D" w:rsidRPr="00942E4D" w:rsidRDefault="00942E4D" w:rsidP="00942E4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4D">
        <w:rPr>
          <w:rFonts w:ascii="Times New Roman" w:hAnsi="Times New Roman" w:cs="Times New Roman"/>
          <w:sz w:val="28"/>
          <w:szCs w:val="28"/>
        </w:rPr>
        <w:t>Подвижные игры для дошкольников разделяются на бессюжетные, сюжетные и игры-забавы. Любая подвижная игра должна быть достаточно простой и иметь доступные для детского понимания правила, и желательно и активное участие в игре взрослого. Взрослому не только необходимо знать правила игры, но и руководить самим процессом игры, пользоваться «сигнальными» словами, определяющими выполнение действия, и, обязательно, отмечать успехи детей. Немаловажно продумать и конец подвижной игры – он должен регулировать дыхание и работу сердца, возбуждение нервной системы, и при этом сохранить положительный эмоциональный настрой. Взрослому следует вовремя и незаметно для детей задать игре новое, более спокойное направление. Это может быть переход к хороводным или малоподвижным играм, упражнениям на имитацию – походим как мишки, помашем крыльями как птички и др. Для малышей наиболее доступны сюжетные игры и простые бессюжетные игры, и игры-забавы.</w:t>
      </w:r>
    </w:p>
    <w:p w14:paraId="629766D4" w14:textId="6DCD3B6A" w:rsidR="00942E4D" w:rsidRPr="00942E4D" w:rsidRDefault="00942E4D" w:rsidP="00942E4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4D">
        <w:rPr>
          <w:rFonts w:ascii="Times New Roman" w:hAnsi="Times New Roman" w:cs="Times New Roman"/>
          <w:sz w:val="28"/>
          <w:szCs w:val="28"/>
        </w:rPr>
        <w:t xml:space="preserve"> Сюжетные подвижные игры позволяют ребенку лучше узнать окружающий мир, его явления и предметы: различные средства передвижения, профессии, образ жизни и повадки птиц и животных, явления природы. </w:t>
      </w:r>
    </w:p>
    <w:p w14:paraId="58B3EA82" w14:textId="77777777" w:rsidR="00942E4D" w:rsidRDefault="00942E4D" w:rsidP="00942E4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4D">
        <w:rPr>
          <w:rFonts w:ascii="Times New Roman" w:hAnsi="Times New Roman" w:cs="Times New Roman"/>
          <w:sz w:val="28"/>
          <w:szCs w:val="28"/>
        </w:rPr>
        <w:t xml:space="preserve"> Также они направлены на развитие физических способностей ребенка, укрепление его здоровья и развитие интеллекта, развивают ловкость, точность, быстроту реакции, силу, выносливость, координацию движений, способность управлять своим телом.</w:t>
      </w:r>
    </w:p>
    <w:p w14:paraId="6831439C" w14:textId="60AF0EA3" w:rsidR="00942E4D" w:rsidRPr="00942E4D" w:rsidRDefault="00942E4D" w:rsidP="00942E4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4D">
        <w:rPr>
          <w:rFonts w:ascii="Times New Roman" w:hAnsi="Times New Roman" w:cs="Times New Roman"/>
          <w:sz w:val="28"/>
          <w:szCs w:val="28"/>
        </w:rPr>
        <w:t xml:space="preserve">Дети действуют в соответствии с правилами игры и образами, которые обычно тесно связаны с сюжетом и определяют поведение и взаимоотношения играющих. Сюжетные подвижные игры преимущественно коллективные, количество играющих может быть различным, проводятся под руководством взрослого. В сюжетных играх дети очень непосредственны, перевоплощаясь в персонажей игры, увлекаются ею. </w:t>
      </w:r>
    </w:p>
    <w:p w14:paraId="04B9215B" w14:textId="4B2F5E3F" w:rsidR="00942E4D" w:rsidRPr="00942E4D" w:rsidRDefault="00942E4D" w:rsidP="00942E4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4D">
        <w:rPr>
          <w:rFonts w:ascii="Times New Roman" w:hAnsi="Times New Roman" w:cs="Times New Roman"/>
          <w:sz w:val="28"/>
          <w:szCs w:val="28"/>
        </w:rPr>
        <w:lastRenderedPageBreak/>
        <w:t>Бессюжетные подвижные игры обычно доступны детям старшего возраста, они близки к сюжетным - в них лишь нет образов, которым дети подражают, все остальные компоненты те же: наличие правил, ответственных ролей, взаимосвязанные игровые действия всех.</w:t>
      </w:r>
    </w:p>
    <w:p w14:paraId="5FFD4B9E" w14:textId="1C9BEA0C" w:rsidR="00942E4D" w:rsidRPr="00942E4D" w:rsidRDefault="00942E4D" w:rsidP="00942E4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4D">
        <w:rPr>
          <w:rFonts w:ascii="Times New Roman" w:hAnsi="Times New Roman" w:cs="Times New Roman"/>
          <w:sz w:val="28"/>
          <w:szCs w:val="28"/>
        </w:rPr>
        <w:t>Бессюжетные игры требуют от детей большей самостоятельности, быстроты и ловкости движений, ориентировки в пространстве, чем сюжетные. Это объясняется тем, что игровые действия в них связаны не с разыгрыванием сюжета, а с выполнением конкретного задания.</w:t>
      </w:r>
    </w:p>
    <w:p w14:paraId="3AA055EC" w14:textId="63080879" w:rsidR="00942E4D" w:rsidRPr="00942E4D" w:rsidRDefault="00942E4D" w:rsidP="00942E4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4D">
        <w:rPr>
          <w:rFonts w:ascii="Times New Roman" w:hAnsi="Times New Roman" w:cs="Times New Roman"/>
          <w:sz w:val="28"/>
          <w:szCs w:val="28"/>
        </w:rPr>
        <w:t>Игры-забавы. Двигательные задания в этих играх выполняются в необычных условиях и часто включают элемент соревнования (пробежать с выполнением задания, выполнить движение с завязанными глазами и др.) Такие задания выполняют обычно двое-трое ребят или взрослые, а основная масса детей является зрителями.</w:t>
      </w:r>
    </w:p>
    <w:p w14:paraId="749CFAC5" w14:textId="79699863" w:rsidR="00942E4D" w:rsidRPr="00942E4D" w:rsidRDefault="00942E4D" w:rsidP="00942E4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4D">
        <w:rPr>
          <w:rFonts w:ascii="Times New Roman" w:hAnsi="Times New Roman" w:cs="Times New Roman"/>
          <w:sz w:val="28"/>
          <w:szCs w:val="28"/>
        </w:rPr>
        <w:t>Игры-забавы - веселое зрелище, развлечение для детей, доставляющее им радость, но в то же время требуют от участников двигательных умений, ловкости, сноровки.</w:t>
      </w:r>
    </w:p>
    <w:p w14:paraId="436F0F6A" w14:textId="756D33D0" w:rsidR="00942E4D" w:rsidRPr="00942E4D" w:rsidRDefault="00942E4D" w:rsidP="00942E4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4D">
        <w:rPr>
          <w:rFonts w:ascii="Times New Roman" w:hAnsi="Times New Roman" w:cs="Times New Roman"/>
          <w:sz w:val="28"/>
          <w:szCs w:val="28"/>
        </w:rPr>
        <w:t>Речь с движением. Особое место среди подвижных занимают игры, которые сочетают в себе выполнение действий по правилам игры с проговариванием текста стихотворений, в них осуществляется соотнесение речи с соответствующими движениями в течение всей игры.</w:t>
      </w:r>
    </w:p>
    <w:p w14:paraId="4699D6EF" w14:textId="77777777" w:rsidR="00942E4D" w:rsidRDefault="00942E4D" w:rsidP="00942E4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4D">
        <w:rPr>
          <w:rFonts w:ascii="Times New Roman" w:hAnsi="Times New Roman" w:cs="Times New Roman"/>
          <w:sz w:val="28"/>
          <w:szCs w:val="28"/>
        </w:rPr>
        <w:t>В процессе таких игр происходит развитие общих речевых навыков детей (речевого дыхания, темпа и ритма речи, ее выразительности, эмоциональности и четкости), совершенствование общей координации их движений и мелкой моторики, дети учатся четко следовать правила.</w:t>
      </w:r>
    </w:p>
    <w:p w14:paraId="5908E2E4" w14:textId="0C58D2C0" w:rsidR="00942E4D" w:rsidRPr="00942E4D" w:rsidRDefault="00942E4D" w:rsidP="00942E4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4D">
        <w:rPr>
          <w:rFonts w:ascii="Times New Roman" w:hAnsi="Times New Roman" w:cs="Times New Roman"/>
          <w:sz w:val="28"/>
          <w:szCs w:val="28"/>
        </w:rPr>
        <w:t>Вместе с тем эти игры доставляют ребёнку радость и удовлетворение; активизируют дыхание, кровообращение и обменные процессы, совершенствуют движения, развивают координацию, формируют быстроту, силу, выносливость.</w:t>
      </w:r>
    </w:p>
    <w:p w14:paraId="0DC293F9" w14:textId="16D757BB" w:rsidR="00942E4D" w:rsidRPr="00942E4D" w:rsidRDefault="00942E4D" w:rsidP="00942E4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4D">
        <w:rPr>
          <w:rFonts w:ascii="Times New Roman" w:hAnsi="Times New Roman" w:cs="Times New Roman"/>
          <w:sz w:val="28"/>
          <w:szCs w:val="28"/>
        </w:rPr>
        <w:t xml:space="preserve">Эта игра является упражнением, посредством которого ребенок готовится к жизни. Увлекательное содержание, эмоциональная насыщенность игры побуждают к определенным умственным и физическим усилиям. Игра, бег, прыжки, разговор и смех детей, чему мы часто не придаем значения, являются самым необходимым делом для их развития. Все это заложено в них самой природой. Во время игр у ребенка особенно обостряется фантазия, проявляется </w:t>
      </w:r>
      <w:proofErr w:type="gramStart"/>
      <w:r w:rsidRPr="00942E4D">
        <w:rPr>
          <w:rFonts w:ascii="Times New Roman" w:hAnsi="Times New Roman" w:cs="Times New Roman"/>
          <w:sz w:val="28"/>
          <w:szCs w:val="28"/>
        </w:rPr>
        <w:t>активность</w:t>
      </w:r>
      <w:proofErr w:type="gramEnd"/>
      <w:r w:rsidRPr="00942E4D">
        <w:rPr>
          <w:rFonts w:ascii="Times New Roman" w:hAnsi="Times New Roman" w:cs="Times New Roman"/>
          <w:sz w:val="28"/>
          <w:szCs w:val="28"/>
        </w:rPr>
        <w:t xml:space="preserve"> и он получает богатые впечатления.</w:t>
      </w:r>
    </w:p>
    <w:p w14:paraId="0B70351C" w14:textId="5E4D70A8" w:rsidR="00942E4D" w:rsidRPr="00942E4D" w:rsidRDefault="00942E4D" w:rsidP="00942E4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4D">
        <w:rPr>
          <w:rFonts w:ascii="Times New Roman" w:hAnsi="Times New Roman" w:cs="Times New Roman"/>
          <w:sz w:val="28"/>
          <w:szCs w:val="28"/>
        </w:rPr>
        <w:t>Именно в подвижных играх, у детей начинает формироваться интерес к соревновательной стороне - соревнованию в ловкости, быстроте, смекалке, смелости, организованности.</w:t>
      </w:r>
    </w:p>
    <w:p w14:paraId="50B23244" w14:textId="5BE7C10F" w:rsidR="00942E4D" w:rsidRPr="00942E4D" w:rsidRDefault="00942E4D" w:rsidP="00942E4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4D">
        <w:rPr>
          <w:rFonts w:ascii="Times New Roman" w:hAnsi="Times New Roman" w:cs="Times New Roman"/>
          <w:sz w:val="28"/>
          <w:szCs w:val="28"/>
        </w:rPr>
        <w:t>Оздоровительный эффект, достигаемый при проведении подвижных игр, тесно связан с положительными эмоциями детей, возникающими в процессе игровой деятельности и благотворно влияющими на психику ребенка.</w:t>
      </w:r>
    </w:p>
    <w:p w14:paraId="1A44E257" w14:textId="64E64918" w:rsidR="00942E4D" w:rsidRPr="00942E4D" w:rsidRDefault="00942E4D" w:rsidP="00942E4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4D">
        <w:rPr>
          <w:rFonts w:ascii="Times New Roman" w:hAnsi="Times New Roman" w:cs="Times New Roman"/>
          <w:sz w:val="28"/>
          <w:szCs w:val="28"/>
        </w:rPr>
        <w:t xml:space="preserve">По содержанию все подвижные игры выразительны и доступны ребенку.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формирует физические навыки, стимулирует переход детского организма </w:t>
      </w:r>
      <w:r w:rsidRPr="00942E4D">
        <w:rPr>
          <w:rFonts w:ascii="Times New Roman" w:hAnsi="Times New Roman" w:cs="Times New Roman"/>
          <w:sz w:val="28"/>
          <w:szCs w:val="28"/>
        </w:rPr>
        <w:lastRenderedPageBreak/>
        <w:t>к более высокой ступени развития. Именно поэтому игра признана ведущей деятельностью ребенка - дошкольника.</w:t>
      </w:r>
    </w:p>
    <w:p w14:paraId="5DD758C4" w14:textId="718F0617" w:rsidR="00942E4D" w:rsidRPr="00942E4D" w:rsidRDefault="00942E4D" w:rsidP="00942E4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4D">
        <w:rPr>
          <w:rFonts w:ascii="Times New Roman" w:hAnsi="Times New Roman" w:cs="Times New Roman"/>
          <w:sz w:val="28"/>
          <w:szCs w:val="28"/>
        </w:rPr>
        <w:t>Таким образом, подвижные игры служат методом совершенствования уже освоенных детьми двигательных навыков и воспитания физических качеств.</w:t>
      </w:r>
    </w:p>
    <w:p w14:paraId="11F82CE0" w14:textId="16E9A189" w:rsidR="00942E4D" w:rsidRPr="00942E4D" w:rsidRDefault="00942E4D" w:rsidP="00942E4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4D">
        <w:rPr>
          <w:rFonts w:ascii="Times New Roman" w:hAnsi="Times New Roman" w:cs="Times New Roman"/>
          <w:sz w:val="28"/>
          <w:szCs w:val="28"/>
        </w:rPr>
        <w:t>Участие взрослых в подвижных играх приносит двойную пользу: доставляет детям много радости, а родителям дает возможность лучше узнать своего ребенка, стать ему другом.</w:t>
      </w:r>
    </w:p>
    <w:p w14:paraId="02B26E21" w14:textId="344B9656" w:rsidR="00942E4D" w:rsidRPr="00942E4D" w:rsidRDefault="00942E4D" w:rsidP="00942E4D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E4D">
        <w:rPr>
          <w:rFonts w:ascii="Times New Roman" w:hAnsi="Times New Roman" w:cs="Times New Roman"/>
          <w:sz w:val="28"/>
          <w:szCs w:val="28"/>
        </w:rPr>
        <w:t xml:space="preserve">Уважаемые родители, если вы хотите, </w:t>
      </w:r>
      <w:r w:rsidRPr="00942E4D">
        <w:rPr>
          <w:rFonts w:ascii="Times New Roman" w:hAnsi="Times New Roman" w:cs="Times New Roman"/>
          <w:sz w:val="28"/>
          <w:szCs w:val="28"/>
        </w:rPr>
        <w:t>чтобы</w:t>
      </w:r>
      <w:r w:rsidRPr="00942E4D">
        <w:rPr>
          <w:rFonts w:ascii="Times New Roman" w:hAnsi="Times New Roman" w:cs="Times New Roman"/>
          <w:sz w:val="28"/>
          <w:szCs w:val="28"/>
        </w:rPr>
        <w:t xml:space="preserve"> детство для вашего ребёнка было незабываемым подарите его своему ребёнку, играйте с ним, будьте для него другом и не бойтесь показаться смешным. Дети очень «чистые» и искренние и потому оценят по достоинству всё, что мы (взрослые), им </w:t>
      </w:r>
      <w:proofErr w:type="gramStart"/>
      <w:r w:rsidRPr="00942E4D">
        <w:rPr>
          <w:rFonts w:ascii="Times New Roman" w:hAnsi="Times New Roman" w:cs="Times New Roman"/>
          <w:sz w:val="28"/>
          <w:szCs w:val="28"/>
        </w:rPr>
        <w:t>даём….</w:t>
      </w:r>
      <w:proofErr w:type="gramEnd"/>
      <w:r w:rsidRPr="00942E4D">
        <w:rPr>
          <w:rFonts w:ascii="Times New Roman" w:hAnsi="Times New Roman" w:cs="Times New Roman"/>
          <w:sz w:val="28"/>
          <w:szCs w:val="28"/>
        </w:rPr>
        <w:t>.</w:t>
      </w:r>
    </w:p>
    <w:p w14:paraId="37CD7D04" w14:textId="77777777" w:rsidR="00942E4D" w:rsidRDefault="00942E4D" w:rsidP="00942E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CAE0E" w14:textId="6C296D99" w:rsidR="000E2770" w:rsidRPr="00942E4D" w:rsidRDefault="00942E4D" w:rsidP="00942E4D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A01ABE" wp14:editId="4CE73262">
            <wp:simplePos x="0" y="0"/>
            <wp:positionH relativeFrom="page">
              <wp:align>center</wp:align>
            </wp:positionH>
            <wp:positionV relativeFrom="margin">
              <wp:posOffset>4412615</wp:posOffset>
            </wp:positionV>
            <wp:extent cx="6153785" cy="4019550"/>
            <wp:effectExtent l="0" t="0" r="0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" t="3210" r="4103" b="9382"/>
                    <a:stretch/>
                  </pic:blipFill>
                  <pic:spPr bwMode="auto">
                    <a:xfrm>
                      <a:off x="0" y="0"/>
                      <a:ext cx="615378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2E4D">
        <w:rPr>
          <w:rFonts w:ascii="Times New Roman" w:hAnsi="Times New Roman" w:cs="Times New Roman"/>
          <w:b/>
          <w:bCs/>
          <w:color w:val="FF0000"/>
          <w:sz w:val="32"/>
          <w:szCs w:val="32"/>
        </w:rPr>
        <w:t>Играйте со своими детьми и будьте счастливы вместе…</w:t>
      </w:r>
    </w:p>
    <w:sectPr w:rsidR="000E2770" w:rsidRPr="00942E4D" w:rsidSect="00942E4D">
      <w:pgSz w:w="11906" w:h="16838"/>
      <w:pgMar w:top="851" w:right="850" w:bottom="709" w:left="1701" w:header="708" w:footer="708" w:gutter="0"/>
      <w:pgBorders w:offsetFrom="page">
        <w:top w:val="iceCreamCones" w:sz="22" w:space="19" w:color="auto"/>
        <w:left w:val="iceCreamCones" w:sz="22" w:space="19" w:color="auto"/>
        <w:bottom w:val="iceCreamCones" w:sz="22" w:space="19" w:color="auto"/>
        <w:right w:val="iceCreamCones" w:sz="22" w:space="19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A4"/>
    <w:rsid w:val="000E2770"/>
    <w:rsid w:val="002D72A4"/>
    <w:rsid w:val="0094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474F"/>
  <w15:chartTrackingRefBased/>
  <w15:docId w15:val="{113EF2E6-AFEB-4165-8377-8AC997B2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952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K</dc:creator>
  <cp:keywords/>
  <dc:description/>
  <cp:lastModifiedBy>o K</cp:lastModifiedBy>
  <cp:revision>2</cp:revision>
  <dcterms:created xsi:type="dcterms:W3CDTF">2024-10-16T15:42:00Z</dcterms:created>
  <dcterms:modified xsi:type="dcterms:W3CDTF">2024-10-16T15:52:00Z</dcterms:modified>
</cp:coreProperties>
</file>